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C5" w:rsidRDefault="00304976">
      <w:pPr>
        <w:pStyle w:val="10"/>
        <w:shd w:val="clear" w:color="auto" w:fill="FFFFFF"/>
        <w:spacing w:before="240" w:after="240"/>
        <w:ind w:left="-992"/>
        <w:jc w:val="both"/>
        <w:rPr>
          <w:b/>
          <w:color w:val="2C2D2E"/>
          <w:sz w:val="26"/>
          <w:szCs w:val="26"/>
        </w:rPr>
      </w:pPr>
      <w:r>
        <w:rPr>
          <w:b/>
          <w:color w:val="2C2D2E"/>
          <w:sz w:val="26"/>
          <w:szCs w:val="26"/>
        </w:rPr>
        <w:t xml:space="preserve">                    </w:t>
      </w:r>
      <w:r w:rsidR="00C31E0B">
        <w:rPr>
          <w:b/>
          <w:color w:val="2C2D2E"/>
          <w:sz w:val="26"/>
          <w:szCs w:val="26"/>
        </w:rPr>
        <w:t>В выходные дни мы работаем:</w:t>
      </w:r>
    </w:p>
    <w:p w:rsidR="00FC33C5" w:rsidRDefault="00C31E0B" w:rsidP="00304976">
      <w:pPr>
        <w:pStyle w:val="10"/>
        <w:shd w:val="clear" w:color="auto" w:fill="FFFFFF"/>
        <w:spacing w:before="240" w:after="240" w:line="370" w:lineRule="auto"/>
        <w:jc w:val="both"/>
        <w:rPr>
          <w:b/>
          <w:color w:val="2C2D2E"/>
          <w:sz w:val="28"/>
          <w:szCs w:val="28"/>
        </w:rPr>
      </w:pPr>
      <w:r>
        <w:rPr>
          <w:color w:val="2C2D2E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C2D2E"/>
          <w:sz w:val="14"/>
          <w:szCs w:val="14"/>
        </w:rPr>
        <w:t xml:space="preserve">   </w:t>
      </w:r>
      <w:r>
        <w:rPr>
          <w:color w:val="2C2D2E"/>
          <w:sz w:val="26"/>
          <w:szCs w:val="26"/>
        </w:rPr>
        <w:t xml:space="preserve">Вызов врача на дом с 9.00 до 14.00 по тел. 122 или 8(495)122-02-21, обслуживание на дому участковыми педиатрами с 9.00 до 15.00;    </w:t>
      </w:r>
      <w:r w:rsidR="00304976">
        <w:rPr>
          <w:color w:val="2C2D2E"/>
          <w:sz w:val="26"/>
          <w:szCs w:val="26"/>
        </w:rPr>
        <w:br/>
      </w:r>
      <w:r>
        <w:rPr>
          <w:b/>
          <w:color w:val="2C2D2E"/>
          <w:sz w:val="24"/>
          <w:szCs w:val="24"/>
        </w:rPr>
        <w:t>Оказание помощи детскому населению специалистами</w:t>
      </w:r>
      <w:r>
        <w:rPr>
          <w:b/>
          <w:color w:val="2C2D2E"/>
          <w:sz w:val="28"/>
          <w:szCs w:val="28"/>
        </w:rPr>
        <w:t xml:space="preserve"> с 9.00 до 15.00</w:t>
      </w:r>
    </w:p>
    <w:tbl>
      <w:tblPr>
        <w:tblStyle w:val="a5"/>
        <w:tblW w:w="11145" w:type="dxa"/>
        <w:tblInd w:w="-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87"/>
        <w:gridCol w:w="3713"/>
        <w:gridCol w:w="4245"/>
      </w:tblGrid>
      <w:tr w:rsidR="00FC33C5" w:rsidTr="00304976">
        <w:trPr>
          <w:trHeight w:val="894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-380"/>
              <w:jc w:val="both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 xml:space="preserve"> </w:t>
            </w:r>
          </w:p>
        </w:tc>
        <w:tc>
          <w:tcPr>
            <w:tcW w:w="37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EB0939">
            <w:pPr>
              <w:pStyle w:val="10"/>
              <w:shd w:val="clear" w:color="auto" w:fill="FFFFFF"/>
              <w:spacing w:before="240" w:after="240"/>
              <w:ind w:left="140" w:right="40"/>
              <w:jc w:val="center"/>
              <w:rPr>
                <w:b/>
                <w:color w:val="2C2D2E"/>
                <w:sz w:val="26"/>
                <w:szCs w:val="26"/>
              </w:rPr>
            </w:pPr>
            <w:r>
              <w:rPr>
                <w:b/>
                <w:color w:val="2C2D2E"/>
                <w:sz w:val="26"/>
                <w:szCs w:val="26"/>
              </w:rPr>
              <w:t>09 ноября</w:t>
            </w:r>
            <w:r w:rsidR="00C31E0B">
              <w:rPr>
                <w:b/>
                <w:color w:val="2C2D2E"/>
                <w:sz w:val="26"/>
                <w:szCs w:val="26"/>
              </w:rPr>
              <w:br/>
              <w:t>суббота</w:t>
            </w:r>
          </w:p>
        </w:tc>
        <w:tc>
          <w:tcPr>
            <w:tcW w:w="42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EB0939">
            <w:pPr>
              <w:pStyle w:val="10"/>
              <w:shd w:val="clear" w:color="auto" w:fill="FFFFFF"/>
              <w:spacing w:before="240" w:after="240"/>
              <w:ind w:left="140" w:right="40"/>
              <w:jc w:val="center"/>
              <w:rPr>
                <w:b/>
                <w:color w:val="2C2D2E"/>
                <w:sz w:val="26"/>
                <w:szCs w:val="26"/>
              </w:rPr>
            </w:pPr>
            <w:r>
              <w:rPr>
                <w:b/>
                <w:color w:val="2C2D2E"/>
                <w:sz w:val="26"/>
                <w:szCs w:val="26"/>
              </w:rPr>
              <w:t>10 ноября</w:t>
            </w:r>
            <w:r w:rsidR="00C31E0B">
              <w:rPr>
                <w:b/>
                <w:color w:val="2C2D2E"/>
                <w:sz w:val="26"/>
                <w:szCs w:val="26"/>
              </w:rPr>
              <w:t xml:space="preserve"> </w:t>
            </w:r>
            <w:r w:rsidR="00C31E0B">
              <w:rPr>
                <w:b/>
                <w:color w:val="2C2D2E"/>
                <w:sz w:val="26"/>
                <w:szCs w:val="26"/>
              </w:rPr>
              <w:br/>
              <w:t xml:space="preserve">воскресенье </w:t>
            </w:r>
          </w:p>
        </w:tc>
      </w:tr>
      <w:tr w:rsidR="00FC33C5" w:rsidTr="00304976">
        <w:trPr>
          <w:trHeight w:val="602"/>
        </w:trPr>
        <w:tc>
          <w:tcPr>
            <w:tcW w:w="3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40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Хирург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EB0939" w:rsidP="00EB0939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 xml:space="preserve">Филиал №2 </w:t>
            </w:r>
            <w:bookmarkStart w:id="0" w:name="_GoBack"/>
            <w:bookmarkEnd w:id="0"/>
            <w:r>
              <w:rPr>
                <w:color w:val="2C2D2E"/>
                <w:sz w:val="26"/>
                <w:szCs w:val="26"/>
              </w:rPr>
              <w:t>корпус 348А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-</w:t>
            </w:r>
          </w:p>
        </w:tc>
      </w:tr>
      <w:tr w:rsidR="00FC33C5" w:rsidTr="00304976">
        <w:trPr>
          <w:trHeight w:val="912"/>
        </w:trPr>
        <w:tc>
          <w:tcPr>
            <w:tcW w:w="3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40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 xml:space="preserve">Невролог 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EB0939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Филиал №3 Каштановая аллея д.2 стр.8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-</w:t>
            </w:r>
          </w:p>
        </w:tc>
      </w:tr>
      <w:tr w:rsidR="00FC33C5" w:rsidTr="00304976">
        <w:trPr>
          <w:trHeight w:val="810"/>
        </w:trPr>
        <w:tc>
          <w:tcPr>
            <w:tcW w:w="3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40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ЛОР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EB0939" w:rsidP="00EB0939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Ф</w:t>
            </w:r>
            <w:r w:rsidR="00C31E0B">
              <w:rPr>
                <w:color w:val="2C2D2E"/>
                <w:sz w:val="26"/>
                <w:szCs w:val="26"/>
              </w:rPr>
              <w:t>илиал №</w:t>
            </w:r>
            <w:r>
              <w:rPr>
                <w:color w:val="2C2D2E"/>
                <w:sz w:val="26"/>
                <w:szCs w:val="26"/>
              </w:rPr>
              <w:t>3 Каштановая аллея д.2 стр.8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-</w:t>
            </w:r>
          </w:p>
        </w:tc>
      </w:tr>
      <w:tr w:rsidR="00FC33C5" w:rsidTr="00304976">
        <w:trPr>
          <w:trHeight w:val="855"/>
        </w:trPr>
        <w:tc>
          <w:tcPr>
            <w:tcW w:w="3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40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 xml:space="preserve">Офтальмолог 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EB0939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Филиал №3 Каштановая аллея д.2 стр.8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-</w:t>
            </w:r>
          </w:p>
        </w:tc>
      </w:tr>
      <w:tr w:rsidR="00FC33C5" w:rsidTr="00304976">
        <w:trPr>
          <w:trHeight w:val="1615"/>
        </w:trPr>
        <w:tc>
          <w:tcPr>
            <w:tcW w:w="3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 w:rsidP="00304976">
            <w:pPr>
              <w:pStyle w:val="10"/>
              <w:shd w:val="clear" w:color="auto" w:fill="FFFFFF"/>
              <w:spacing w:before="240" w:after="240"/>
              <w:ind w:left="140" w:right="40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Дежурный врач</w:t>
            </w:r>
            <w:r w:rsidR="00304976">
              <w:rPr>
                <w:color w:val="2C2D2E"/>
                <w:sz w:val="26"/>
                <w:szCs w:val="26"/>
              </w:rPr>
              <w:br/>
            </w:r>
            <w:r>
              <w:rPr>
                <w:color w:val="2C2D2E"/>
                <w:sz w:val="26"/>
                <w:szCs w:val="26"/>
              </w:rPr>
              <w:t>(по очереди)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4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Головное здание и все филиалы с 9-18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304976" w:rsidP="00304976">
            <w:pPr>
              <w:pStyle w:val="10"/>
              <w:shd w:val="clear" w:color="auto" w:fill="FFFFFF"/>
              <w:spacing w:before="240" w:after="240"/>
              <w:ind w:left="140" w:right="4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ДГП 105 корп.805, ф.2 корп.348А, ф.3 Каштановая аллея,2,8</w:t>
            </w:r>
            <w:r w:rsidR="00C31E0B">
              <w:rPr>
                <w:color w:val="2C2D2E"/>
                <w:sz w:val="26"/>
                <w:szCs w:val="26"/>
              </w:rPr>
              <w:t xml:space="preserve"> с 9-18</w:t>
            </w:r>
            <w:r>
              <w:rPr>
                <w:color w:val="2C2D2E"/>
                <w:sz w:val="26"/>
                <w:szCs w:val="26"/>
              </w:rPr>
              <w:br/>
            </w:r>
            <w:r w:rsidRPr="00304976">
              <w:rPr>
                <w:b/>
                <w:color w:val="2C2D2E"/>
                <w:sz w:val="26"/>
                <w:szCs w:val="26"/>
              </w:rPr>
              <w:t>Филиал №1 корп.1638 с 9-13</w:t>
            </w:r>
          </w:p>
        </w:tc>
      </w:tr>
      <w:tr w:rsidR="00FC33C5" w:rsidTr="00304976">
        <w:trPr>
          <w:trHeight w:val="975"/>
        </w:trPr>
        <w:tc>
          <w:tcPr>
            <w:tcW w:w="3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40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Кабинет ОРВИ</w:t>
            </w:r>
            <w:r w:rsidR="00304976">
              <w:rPr>
                <w:color w:val="2C2D2E"/>
                <w:sz w:val="26"/>
                <w:szCs w:val="26"/>
              </w:rPr>
              <w:br/>
            </w:r>
            <w:r>
              <w:rPr>
                <w:color w:val="2C2D2E"/>
                <w:sz w:val="26"/>
                <w:szCs w:val="26"/>
              </w:rPr>
              <w:t xml:space="preserve"> (по записи)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4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Головное здание и все филиалы с 9-18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304976">
            <w:pPr>
              <w:pStyle w:val="10"/>
              <w:shd w:val="clear" w:color="auto" w:fill="FFFFFF"/>
              <w:spacing w:before="240" w:after="240"/>
              <w:ind w:left="140" w:right="4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ДГП 105 корп.805, ф.2 корп.348А, ф.3 Каштановая аллея,2,8 с 9-18</w:t>
            </w:r>
            <w:r>
              <w:rPr>
                <w:color w:val="2C2D2E"/>
                <w:sz w:val="26"/>
                <w:szCs w:val="26"/>
              </w:rPr>
              <w:br/>
            </w:r>
            <w:r w:rsidRPr="00304976">
              <w:rPr>
                <w:b/>
                <w:color w:val="2C2D2E"/>
                <w:sz w:val="26"/>
                <w:szCs w:val="26"/>
              </w:rPr>
              <w:t>Филиал №1 корп.1638 с 9-13</w:t>
            </w:r>
          </w:p>
        </w:tc>
      </w:tr>
      <w:tr w:rsidR="00FC33C5" w:rsidTr="00304976">
        <w:trPr>
          <w:trHeight w:val="1615"/>
        </w:trPr>
        <w:tc>
          <w:tcPr>
            <w:tcW w:w="3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Pr="00304976" w:rsidRDefault="00C31E0B">
            <w:pPr>
              <w:pStyle w:val="10"/>
              <w:shd w:val="clear" w:color="auto" w:fill="FFFFFF"/>
              <w:spacing w:before="240" w:after="240"/>
              <w:ind w:left="140" w:right="40"/>
              <w:rPr>
                <w:color w:val="2C2D2E"/>
                <w:sz w:val="24"/>
                <w:szCs w:val="24"/>
              </w:rPr>
            </w:pPr>
            <w:r w:rsidRPr="00304976">
              <w:rPr>
                <w:color w:val="2C2D2E"/>
                <w:sz w:val="24"/>
                <w:szCs w:val="24"/>
              </w:rPr>
              <w:t>Кабинет выдачи справок и направлений</w:t>
            </w:r>
            <w:r w:rsidR="00304976">
              <w:rPr>
                <w:color w:val="2C2D2E"/>
                <w:sz w:val="24"/>
                <w:szCs w:val="24"/>
              </w:rPr>
              <w:br/>
            </w:r>
            <w:r w:rsidRPr="00304976">
              <w:rPr>
                <w:color w:val="2C2D2E"/>
                <w:sz w:val="24"/>
                <w:szCs w:val="24"/>
              </w:rPr>
              <w:t xml:space="preserve"> (по записи)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Головное здание и все филиалы с 9-15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33C5" w:rsidRDefault="00C31E0B">
            <w:pPr>
              <w:pStyle w:val="10"/>
              <w:shd w:val="clear" w:color="auto" w:fill="FFFFFF"/>
              <w:spacing w:before="240" w:after="240"/>
              <w:ind w:left="140" w:right="180"/>
              <w:jc w:val="center"/>
              <w:rPr>
                <w:color w:val="2C2D2E"/>
                <w:sz w:val="26"/>
                <w:szCs w:val="26"/>
              </w:rPr>
            </w:pPr>
            <w:r>
              <w:rPr>
                <w:color w:val="2C2D2E"/>
                <w:sz w:val="26"/>
                <w:szCs w:val="26"/>
              </w:rPr>
              <w:t>-</w:t>
            </w:r>
          </w:p>
        </w:tc>
      </w:tr>
    </w:tbl>
    <w:p w:rsidR="00304976" w:rsidRDefault="00304976" w:rsidP="00304976">
      <w:pPr>
        <w:pStyle w:val="10"/>
        <w:shd w:val="clear" w:color="auto" w:fill="FFFFFF"/>
        <w:ind w:left="-85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 xml:space="preserve">-Травматологическая помощь с 8.00 до 22.00 оказывается на базе «Детского центра» ГБУЗ «ГКБ им. М.П </w:t>
      </w:r>
      <w:proofErr w:type="spellStart"/>
      <w:r>
        <w:rPr>
          <w:color w:val="2C2D2E"/>
          <w:sz w:val="26"/>
          <w:szCs w:val="26"/>
        </w:rPr>
        <w:t>Кончаловского</w:t>
      </w:r>
      <w:proofErr w:type="spellEnd"/>
      <w:r>
        <w:rPr>
          <w:color w:val="2C2D2E"/>
          <w:sz w:val="26"/>
          <w:szCs w:val="26"/>
        </w:rPr>
        <w:t xml:space="preserve"> ДЗМ» по адресу: Зеленоград, Каштановая аллея, дом 2 строение 5 тел.: 8 (499)734-33-15.</w:t>
      </w:r>
    </w:p>
    <w:p w:rsidR="00FC33C5" w:rsidRDefault="00304976">
      <w:pPr>
        <w:pStyle w:val="10"/>
        <w:shd w:val="clear" w:color="auto" w:fill="FFFFFF"/>
        <w:ind w:left="-850"/>
        <w:jc w:val="both"/>
        <w:rPr>
          <w:color w:val="2C2D2E"/>
          <w:sz w:val="26"/>
          <w:szCs w:val="26"/>
        </w:rPr>
      </w:pPr>
      <w:r>
        <w:rPr>
          <w:rFonts w:ascii="Verdana" w:eastAsia="Verdana" w:hAnsi="Verdana" w:cs="Verdana"/>
          <w:b/>
          <w:color w:val="2C2D2E"/>
        </w:rPr>
        <w:t>Единая медицинская справочная служба Москвы: 122 или 8(495)122-02-21</w:t>
      </w:r>
      <w:r>
        <w:rPr>
          <w:b/>
          <w:color w:val="2C2D2E"/>
          <w:sz w:val="27"/>
          <w:szCs w:val="27"/>
        </w:rPr>
        <w:t xml:space="preserve"> </w:t>
      </w:r>
    </w:p>
    <w:sectPr w:rsidR="00FC33C5" w:rsidSect="00304976">
      <w:headerReference w:type="default" r:id="rId6"/>
      <w:footerReference w:type="default" r:id="rId7"/>
      <w:pgSz w:w="11909" w:h="16834"/>
      <w:pgMar w:top="284" w:right="690" w:bottom="14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72" w:rsidRDefault="00E33372" w:rsidP="00FC33C5">
      <w:pPr>
        <w:spacing w:line="240" w:lineRule="auto"/>
      </w:pPr>
      <w:r>
        <w:separator/>
      </w:r>
    </w:p>
  </w:endnote>
  <w:endnote w:type="continuationSeparator" w:id="0">
    <w:p w:rsidR="00E33372" w:rsidRDefault="00E33372" w:rsidP="00FC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5" w:rsidRDefault="00FC33C5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72" w:rsidRDefault="00E33372" w:rsidP="00FC33C5">
      <w:pPr>
        <w:spacing w:line="240" w:lineRule="auto"/>
      </w:pPr>
      <w:r>
        <w:separator/>
      </w:r>
    </w:p>
  </w:footnote>
  <w:footnote w:type="continuationSeparator" w:id="0">
    <w:p w:rsidR="00E33372" w:rsidRDefault="00E33372" w:rsidP="00FC33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5" w:rsidRDefault="00FC33C5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3C5"/>
    <w:rsid w:val="000253DC"/>
    <w:rsid w:val="00304976"/>
    <w:rsid w:val="00C31E0B"/>
    <w:rsid w:val="00E33372"/>
    <w:rsid w:val="00E37192"/>
    <w:rsid w:val="00EB0939"/>
    <w:rsid w:val="00F81661"/>
    <w:rsid w:val="00FC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DC"/>
  </w:style>
  <w:style w:type="paragraph" w:styleId="1">
    <w:name w:val="heading 1"/>
    <w:basedOn w:val="10"/>
    <w:next w:val="10"/>
    <w:rsid w:val="00FC33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C33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C33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C33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C33C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C33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33C5"/>
  </w:style>
  <w:style w:type="table" w:customStyle="1" w:styleId="TableNormal">
    <w:name w:val="Table Normal"/>
    <w:rsid w:val="00FC33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33C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C33C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C33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09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DGP105_304</dc:creator>
  <cp:lastModifiedBy>DGP105_304</cp:lastModifiedBy>
  <cp:revision>2</cp:revision>
  <cp:lastPrinted>2024-11-06T13:01:00Z</cp:lastPrinted>
  <dcterms:created xsi:type="dcterms:W3CDTF">2024-11-07T11:51:00Z</dcterms:created>
  <dcterms:modified xsi:type="dcterms:W3CDTF">2024-11-07T11:51:00Z</dcterms:modified>
</cp:coreProperties>
</file>